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694" w:rsidRPr="00524C81" w:rsidRDefault="00770694" w:rsidP="00770694">
      <w:pPr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770694" w:rsidRPr="00524C81" w:rsidRDefault="00770694" w:rsidP="0077069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к решению Совета депутатов </w:t>
      </w:r>
    </w:p>
    <w:p w:rsidR="00770694" w:rsidRPr="00524C81" w:rsidRDefault="00770694" w:rsidP="0077069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770694" w:rsidRPr="00524C81" w:rsidRDefault="00770694" w:rsidP="00770694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Нижегородской области</w:t>
      </w:r>
    </w:p>
    <w:p w:rsidR="00770694" w:rsidRPr="00524C81" w:rsidRDefault="00770694" w:rsidP="00770694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 w:rsidRPr="00524C81">
        <w:rPr>
          <w:kern w:val="0"/>
          <w:sz w:val="28"/>
          <w:szCs w:val="28"/>
        </w:rPr>
        <w:t>От</w:t>
      </w:r>
      <w:r>
        <w:rPr>
          <w:kern w:val="0"/>
          <w:sz w:val="28"/>
          <w:szCs w:val="28"/>
        </w:rPr>
        <w:t xml:space="preserve"> 00</w:t>
      </w:r>
      <w:r w:rsidRPr="00524C81">
        <w:rPr>
          <w:kern w:val="0"/>
          <w:sz w:val="28"/>
          <w:szCs w:val="28"/>
        </w:rPr>
        <w:t>.</w:t>
      </w:r>
      <w:r>
        <w:rPr>
          <w:kern w:val="0"/>
          <w:sz w:val="28"/>
          <w:szCs w:val="28"/>
        </w:rPr>
        <w:t>12</w:t>
      </w:r>
      <w:r w:rsidRPr="00524C81">
        <w:rPr>
          <w:kern w:val="0"/>
          <w:sz w:val="28"/>
          <w:szCs w:val="28"/>
        </w:rPr>
        <w:t xml:space="preserve">.2022 № </w:t>
      </w:r>
    </w:p>
    <w:p w:rsidR="00770694" w:rsidRPr="00524C81" w:rsidRDefault="00770694" w:rsidP="0077069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 «О бюджете Тоншаевского </w:t>
      </w:r>
    </w:p>
    <w:p w:rsidR="00770694" w:rsidRPr="00524C81" w:rsidRDefault="00770694" w:rsidP="0077069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муниципального округа на 2023 год и </w:t>
      </w:r>
    </w:p>
    <w:p w:rsidR="00770694" w:rsidRPr="00524C81" w:rsidRDefault="00770694" w:rsidP="00770694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2024 и 2025 годов»</w:t>
      </w:r>
    </w:p>
    <w:p w:rsidR="00770694" w:rsidRPr="00524C81" w:rsidRDefault="00770694" w:rsidP="00770694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770694" w:rsidRPr="00524C81" w:rsidRDefault="00770694" w:rsidP="00770694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>Программа муниципальных заимствований</w:t>
      </w:r>
    </w:p>
    <w:p w:rsidR="00770694" w:rsidRPr="00524C81" w:rsidRDefault="00770694" w:rsidP="00770694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2025 год</w:t>
      </w:r>
    </w:p>
    <w:p w:rsidR="00770694" w:rsidRPr="00524C81" w:rsidRDefault="00770694" w:rsidP="00770694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2459"/>
        <w:gridCol w:w="1842"/>
        <w:gridCol w:w="1419"/>
        <w:gridCol w:w="2267"/>
      </w:tblGrid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заимствований на 1 января 2025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привлечения 2025 году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Объем погашения в 2025 году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Планируемый объем заимствований на 1 января 2026 года</w:t>
            </w:r>
          </w:p>
        </w:tc>
      </w:tr>
      <w:tr w:rsidR="00770694" w:rsidRPr="003428AE" w:rsidTr="00F40132"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В том числе: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</w:pP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1.Бюджетные ссуды и кредиты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2. Кредиты коммерческих банков,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lang w:val="en-US"/>
              </w:rPr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Из них: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94" w:rsidRPr="003428AE" w:rsidRDefault="00770694" w:rsidP="00F40132">
            <w:pPr>
              <w:jc w:val="center"/>
              <w:textAlignment w:val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rPr>
                <w:lang w:val="en-US"/>
              </w:rPr>
              <w:t>0</w:t>
            </w:r>
            <w:r w:rsidRPr="003428AE">
              <w:t>,</w:t>
            </w:r>
            <w:r w:rsidRPr="003428AE">
              <w:rPr>
                <w:lang w:val="en-US"/>
              </w:rPr>
              <w:t>0</w:t>
            </w:r>
          </w:p>
        </w:tc>
      </w:tr>
      <w:tr w:rsidR="00770694" w:rsidRPr="003428AE" w:rsidTr="00F40132">
        <w:trPr>
          <w:cantSplit/>
          <w:trHeight w:val="53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keepNext/>
              <w:spacing w:before="240" w:after="60"/>
              <w:jc w:val="center"/>
              <w:textAlignment w:val="auto"/>
              <w:outlineLvl w:val="1"/>
              <w:rPr>
                <w:b/>
                <w:bCs/>
                <w:iCs/>
              </w:rPr>
            </w:pPr>
            <w:r w:rsidRPr="003428AE">
              <w:rPr>
                <w:b/>
                <w:bCs/>
                <w:iCs/>
              </w:rPr>
              <w:t>Обязательства, планируемые в 2025 году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Объем заимствований,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Кредиты коммерческих банков, всего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00,0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textAlignment w:val="auto"/>
            </w:pPr>
            <w:r w:rsidRPr="003428AE">
              <w:t>Бюджетные ссуды и кредиты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</w:pPr>
            <w:r w:rsidRPr="003428AE">
              <w:t>0,0</w:t>
            </w:r>
          </w:p>
        </w:tc>
      </w:tr>
      <w:tr w:rsidR="00770694" w:rsidRPr="003428AE" w:rsidTr="00F40132"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keepNext/>
              <w:textAlignment w:val="auto"/>
              <w:outlineLvl w:val="0"/>
              <w:rPr>
                <w:b/>
              </w:rPr>
            </w:pPr>
            <w:r w:rsidRPr="003428AE">
              <w:rPr>
                <w:b/>
              </w:rPr>
              <w:t>Итого объем внутренних заимствований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</w:rPr>
              <w:t>0,0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3428AE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3428AE">
              <w:rPr>
                <w:b/>
                <w:bCs/>
              </w:rPr>
              <w:t>0,0</w:t>
            </w:r>
          </w:p>
        </w:tc>
      </w:tr>
    </w:tbl>
    <w:p w:rsidR="00770694" w:rsidRDefault="00770694" w:rsidP="00770694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770694" w:rsidRDefault="00770694" w:rsidP="00770694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770694" w:rsidRPr="00524C81" w:rsidRDefault="00770694" w:rsidP="00770694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770694" w:rsidRPr="00524C81" w:rsidRDefault="00770694" w:rsidP="00770694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770694" w:rsidRPr="00524C81" w:rsidRDefault="00770694" w:rsidP="00770694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2025 год</w:t>
      </w:r>
    </w:p>
    <w:p w:rsidR="00770694" w:rsidRPr="00524C81" w:rsidRDefault="00770694" w:rsidP="00770694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236"/>
        <w:gridCol w:w="1701"/>
        <w:gridCol w:w="1701"/>
        <w:gridCol w:w="2268"/>
      </w:tblGrid>
      <w:tr w:rsidR="00770694" w:rsidRPr="00784ED9" w:rsidTr="00F40132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Величина муниципального  долга на 1 января 2025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Объем привлечения 2025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Объем погашения в 2025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Верхний предел муниципального долга на 1 января 2026 года</w:t>
            </w:r>
          </w:p>
        </w:tc>
      </w:tr>
      <w:tr w:rsidR="00770694" w:rsidRPr="00784ED9" w:rsidTr="00F40132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textAlignment w:val="auto"/>
            </w:pPr>
            <w:r w:rsidRPr="00784ED9">
              <w:t>1.Бюджетные ссуды и кредиты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770694" w:rsidRPr="00784ED9" w:rsidTr="00F40132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textAlignment w:val="auto"/>
            </w:pPr>
            <w:r w:rsidRPr="00784ED9">
              <w:t>2.Муниципальные гарантии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770694" w:rsidRPr="00784ED9" w:rsidTr="00F40132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textAlignment w:val="auto"/>
            </w:pPr>
            <w:r w:rsidRPr="00784ED9">
              <w:t>3. Кредиты коммерческих банков, всего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</w:pPr>
            <w:r w:rsidRPr="00784ED9">
              <w:t>0,0</w:t>
            </w:r>
          </w:p>
        </w:tc>
      </w:tr>
      <w:tr w:rsidR="00770694" w:rsidRPr="00784ED9" w:rsidTr="00F40132"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</w:rPr>
            </w:pPr>
            <w:r w:rsidRPr="00784ED9">
              <w:rPr>
                <w:b/>
                <w:bCs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94" w:rsidRPr="00784ED9" w:rsidRDefault="00770694" w:rsidP="00F40132">
            <w:pPr>
              <w:jc w:val="center"/>
              <w:textAlignment w:val="auto"/>
              <w:rPr>
                <w:b/>
                <w:bCs/>
                <w:lang w:val="en-US"/>
              </w:rPr>
            </w:pPr>
            <w:r w:rsidRPr="00784ED9">
              <w:rPr>
                <w:b/>
                <w:bCs/>
              </w:rPr>
              <w:t>0,0</w:t>
            </w:r>
          </w:p>
        </w:tc>
      </w:tr>
    </w:tbl>
    <w:p w:rsidR="00770694" w:rsidRPr="00524C81" w:rsidRDefault="00770694" w:rsidP="00770694">
      <w:pPr>
        <w:textAlignment w:val="auto"/>
      </w:pPr>
    </w:p>
    <w:p w:rsidR="00FA4DE2" w:rsidRDefault="00FA4DE2"/>
    <w:sectPr w:rsidR="00FA4DE2" w:rsidSect="00213C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7B3" w:rsidRDefault="008247B3" w:rsidP="00213C5D">
      <w:pPr>
        <w:spacing w:after="0"/>
      </w:pPr>
      <w:r>
        <w:separator/>
      </w:r>
    </w:p>
  </w:endnote>
  <w:endnote w:type="continuationSeparator" w:id="0">
    <w:p w:rsidR="008247B3" w:rsidRDefault="008247B3" w:rsidP="00213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5D" w:rsidRDefault="00213C5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5D" w:rsidRDefault="00213C5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5D" w:rsidRDefault="00213C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7B3" w:rsidRDefault="008247B3" w:rsidP="00213C5D">
      <w:pPr>
        <w:spacing w:after="0"/>
      </w:pPr>
      <w:r>
        <w:separator/>
      </w:r>
    </w:p>
  </w:footnote>
  <w:footnote w:type="continuationSeparator" w:id="0">
    <w:p w:rsidR="008247B3" w:rsidRDefault="008247B3" w:rsidP="00213C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5D" w:rsidRDefault="00213C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6470566"/>
      <w:docPartObj>
        <w:docPartGallery w:val="Page Numbers (Top of Page)"/>
        <w:docPartUnique/>
      </w:docPartObj>
    </w:sdtPr>
    <w:sdtContent>
      <w:p w:rsidR="00213C5D" w:rsidRDefault="00213C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13C5D" w:rsidRDefault="00213C5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5D" w:rsidRDefault="00213C5D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94"/>
    <w:rsid w:val="00213C5D"/>
    <w:rsid w:val="00770694"/>
    <w:rsid w:val="008247B3"/>
    <w:rsid w:val="00FA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57C1E-C124-4B06-9945-EF3000E9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9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3C5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13C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3C5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13C5D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2022-11-17T07:19:00Z</dcterms:created>
  <dcterms:modified xsi:type="dcterms:W3CDTF">2022-11-17T07:39:00Z</dcterms:modified>
</cp:coreProperties>
</file>